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E1" w:rsidRPr="005E2DE1" w:rsidRDefault="005E2DE1" w:rsidP="005E2DE1">
      <w:pPr>
        <w:spacing w:line="360" w:lineRule="auto"/>
        <w:jc w:val="center"/>
        <w:rPr>
          <w:rFonts w:eastAsia="仿宋_GB2312"/>
          <w:b/>
          <w:sz w:val="36"/>
          <w:szCs w:val="36"/>
        </w:rPr>
      </w:pPr>
      <w:r w:rsidRPr="005E2DE1">
        <w:rPr>
          <w:rFonts w:eastAsia="仿宋_GB2312"/>
          <w:b/>
          <w:sz w:val="36"/>
          <w:szCs w:val="36"/>
        </w:rPr>
        <w:t>《发育生物学》本科课程教学</w:t>
      </w:r>
      <w:r w:rsidRPr="005E2DE1">
        <w:rPr>
          <w:rFonts w:eastAsia="仿宋_GB2312" w:hint="eastAsia"/>
          <w:b/>
          <w:sz w:val="36"/>
          <w:szCs w:val="36"/>
        </w:rPr>
        <w:t>目录</w:t>
      </w:r>
    </w:p>
    <w:p w:rsidR="005E2DE1" w:rsidRPr="005E2DE1" w:rsidRDefault="005E2DE1" w:rsidP="005E2DE1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5E2DE1">
        <w:rPr>
          <w:rFonts w:hint="eastAsia"/>
          <w:b/>
          <w:sz w:val="28"/>
          <w:szCs w:val="28"/>
        </w:rPr>
        <w:t>X</w:t>
      </w:r>
      <w:r w:rsidRPr="005E2DE1">
        <w:rPr>
          <w:b/>
          <w:sz w:val="28"/>
          <w:szCs w:val="28"/>
        </w:rPr>
        <w:t>XX</w:t>
      </w:r>
      <w:r w:rsidRPr="005E2DE1">
        <w:rPr>
          <w:rFonts w:eastAsiaTheme="minorHAnsi" w:hint="eastAsia"/>
          <w:b/>
          <w:sz w:val="28"/>
          <w:szCs w:val="28"/>
        </w:rPr>
        <w:t xml:space="preserve">学院 </w:t>
      </w:r>
      <w:r w:rsidRPr="005E2DE1">
        <w:rPr>
          <w:rFonts w:hint="eastAsia"/>
          <w:b/>
          <w:sz w:val="28"/>
          <w:szCs w:val="28"/>
        </w:rPr>
        <w:t>张</w:t>
      </w:r>
      <w:r w:rsidRPr="005E2DE1">
        <w:rPr>
          <w:rFonts w:hint="eastAsia"/>
          <w:b/>
          <w:sz w:val="28"/>
          <w:szCs w:val="28"/>
        </w:rPr>
        <w:t>XX</w:t>
      </w:r>
    </w:p>
    <w:p w:rsidR="005E2DE1" w:rsidRPr="008005C7" w:rsidRDefault="003C1819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1 </w:t>
      </w:r>
      <w:bookmarkStart w:id="0" w:name="_GoBack"/>
      <w:bookmarkEnd w:id="0"/>
      <w:r w:rsidR="005E2DE1" w:rsidRPr="008005C7">
        <w:rPr>
          <w:rFonts w:eastAsiaTheme="minorHAnsi"/>
          <w:b/>
          <w:sz w:val="24"/>
          <w:szCs w:val="24"/>
        </w:rPr>
        <w:t>绪论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2 发育生物学中的基本概念及规律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3 细胞命运的决定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4 细胞分化的分子机制--转录和转录前的调控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5 细胞分化的分子机制--转录后的调控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6 动物胚胎的早期发育--卵裂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 xml:space="preserve">7 </w:t>
      </w:r>
      <w:r w:rsidRPr="008005C7">
        <w:rPr>
          <w:rFonts w:eastAsiaTheme="minorHAnsi" w:hint="eastAsia"/>
          <w:b/>
          <w:bCs/>
          <w:sz w:val="24"/>
          <w:szCs w:val="24"/>
        </w:rPr>
        <w:t>胚轴形成与体节分化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 xml:space="preserve">8 </w:t>
      </w:r>
      <w:r w:rsidRPr="008005C7">
        <w:rPr>
          <w:rFonts w:eastAsiaTheme="minorHAnsi" w:hint="eastAsia"/>
          <w:b/>
          <w:bCs/>
          <w:sz w:val="24"/>
          <w:szCs w:val="24"/>
        </w:rPr>
        <w:t>果蝇体节的形成与分化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9 神经系统的发育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10 脊椎动物附肢的发育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11 附肢的发育-肢体的三个轴线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12 两栖动物肢的再生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13 变态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14 生殖细胞的发生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15 性别决定-哺乳动物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16 性别决定--果蝇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17 发育的可塑性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18 发育的可塑性--生活史与非遗传多型性</w:t>
      </w:r>
    </w:p>
    <w:p w:rsidR="005E2DE1" w:rsidRPr="008005C7" w:rsidRDefault="005E2DE1" w:rsidP="005E2DE1">
      <w:pPr>
        <w:spacing w:line="360" w:lineRule="auto"/>
        <w:jc w:val="left"/>
        <w:rPr>
          <w:rFonts w:eastAsiaTheme="minorHAnsi"/>
          <w:b/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>19</w:t>
      </w:r>
      <w:r>
        <w:rPr>
          <w:rFonts w:eastAsiaTheme="minorHAnsi"/>
          <w:b/>
          <w:sz w:val="24"/>
          <w:szCs w:val="24"/>
        </w:rPr>
        <w:t xml:space="preserve"> </w:t>
      </w:r>
      <w:r w:rsidRPr="008005C7">
        <w:rPr>
          <w:rFonts w:eastAsiaTheme="minorHAnsi"/>
          <w:b/>
          <w:sz w:val="24"/>
          <w:szCs w:val="24"/>
        </w:rPr>
        <w:t>胚后生长及衰老</w:t>
      </w:r>
    </w:p>
    <w:p w:rsidR="005E2DE1" w:rsidRPr="008005C7" w:rsidRDefault="005E2DE1" w:rsidP="005E2DE1">
      <w:pPr>
        <w:spacing w:line="360" w:lineRule="auto"/>
        <w:jc w:val="left"/>
        <w:rPr>
          <w:sz w:val="24"/>
          <w:szCs w:val="24"/>
        </w:rPr>
      </w:pPr>
      <w:r w:rsidRPr="008005C7">
        <w:rPr>
          <w:rFonts w:eastAsiaTheme="minorHAnsi"/>
          <w:b/>
          <w:sz w:val="24"/>
          <w:szCs w:val="24"/>
        </w:rPr>
        <w:t xml:space="preserve">20 </w:t>
      </w:r>
      <w:r w:rsidRPr="008005C7">
        <w:rPr>
          <w:rFonts w:eastAsiaTheme="minorHAnsi" w:hint="eastAsia"/>
          <w:b/>
          <w:bCs/>
          <w:sz w:val="24"/>
          <w:szCs w:val="24"/>
        </w:rPr>
        <w:t>发育机制的进化</w:t>
      </w:r>
    </w:p>
    <w:p w:rsidR="004F097A" w:rsidRPr="005E2DE1" w:rsidRDefault="007F3203"/>
    <w:sectPr w:rsidR="004F097A" w:rsidRPr="005E2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203" w:rsidRDefault="007F3203" w:rsidP="005E2DE1">
      <w:r>
        <w:separator/>
      </w:r>
    </w:p>
  </w:endnote>
  <w:endnote w:type="continuationSeparator" w:id="0">
    <w:p w:rsidR="007F3203" w:rsidRDefault="007F3203" w:rsidP="005E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203" w:rsidRDefault="007F3203" w:rsidP="005E2DE1">
      <w:r>
        <w:separator/>
      </w:r>
    </w:p>
  </w:footnote>
  <w:footnote w:type="continuationSeparator" w:id="0">
    <w:p w:rsidR="007F3203" w:rsidRDefault="007F3203" w:rsidP="005E2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BE"/>
    <w:rsid w:val="000264BE"/>
    <w:rsid w:val="003C1819"/>
    <w:rsid w:val="005E2DE1"/>
    <w:rsid w:val="007F3203"/>
    <w:rsid w:val="0093489D"/>
    <w:rsid w:val="00A1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040B38-6D3C-4AF0-A39D-F3CAC7B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D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D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2017-05-23T00:48:00Z</dcterms:created>
  <dcterms:modified xsi:type="dcterms:W3CDTF">2017-05-23T00:51:00Z</dcterms:modified>
</cp:coreProperties>
</file>